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outlineLvl w:val="0"/>
        <w:rPr>
          <w:rFonts w:hint="default" w:asci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eastAsia="仿宋"/>
          <w:b/>
          <w:bCs/>
          <w:sz w:val="36"/>
          <w:szCs w:val="36"/>
          <w:lang w:val="en-US" w:eastAsia="zh-CN"/>
        </w:rPr>
        <w:t>附件1</w:t>
      </w:r>
    </w:p>
    <w:p>
      <w:pPr>
        <w:spacing w:line="500" w:lineRule="exact"/>
        <w:jc w:val="center"/>
        <w:outlineLvl w:val="0"/>
        <w:rPr>
          <w:rFonts w:ascii="仿宋" w:eastAsia="仿宋"/>
          <w:b/>
          <w:bCs/>
          <w:sz w:val="36"/>
          <w:szCs w:val="36"/>
        </w:rPr>
      </w:pPr>
      <w:r>
        <w:rPr>
          <w:rFonts w:hint="eastAsia" w:ascii="仿宋" w:eastAsia="仿宋"/>
          <w:b/>
          <w:bCs/>
          <w:sz w:val="36"/>
          <w:szCs w:val="36"/>
        </w:rPr>
        <w:t>专业工程分包商报名表</w:t>
      </w:r>
    </w:p>
    <w:p>
      <w:pPr>
        <w:spacing w:line="500" w:lineRule="exact"/>
        <w:rPr>
          <w:rFonts w:ascii="仿宋" w:eastAsia="仿宋" w:cs="宋体"/>
          <w:kern w:val="0"/>
          <w:sz w:val="28"/>
          <w:szCs w:val="28"/>
        </w:rPr>
      </w:pPr>
      <w:r>
        <w:rPr>
          <w:rFonts w:hint="eastAsia" w:ascii="仿宋" w:eastAsia="仿宋" w:cs="宋体"/>
          <w:kern w:val="0"/>
          <w:sz w:val="28"/>
          <w:szCs w:val="28"/>
        </w:rPr>
        <w:t>分包人名称：（盖公章）             填表日期：                         原库内编号：</w:t>
      </w:r>
    </w:p>
    <w:tbl>
      <w:tblPr>
        <w:tblStyle w:val="2"/>
        <w:tblpPr w:leftFromText="180" w:rightFromText="180" w:vertAnchor="text" w:horzAnchor="margin" w:tblpX="108" w:tblpY="216"/>
        <w:tblOverlap w:val="never"/>
        <w:tblW w:w="137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696"/>
        <w:gridCol w:w="730"/>
        <w:gridCol w:w="440"/>
        <w:gridCol w:w="10"/>
        <w:gridCol w:w="1407"/>
        <w:gridCol w:w="10"/>
        <w:gridCol w:w="132"/>
        <w:gridCol w:w="992"/>
        <w:gridCol w:w="1985"/>
        <w:gridCol w:w="1424"/>
        <w:gridCol w:w="287"/>
        <w:gridCol w:w="2100"/>
        <w:gridCol w:w="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8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注册地址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注册资金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企业资质等级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从事专业年限</w:t>
            </w: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营业执照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纳税人类型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税率</w:t>
            </w: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服务区域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法人代表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拟入库专业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联系人1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可周转资金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3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联系人2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联系人3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16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近三年完成的类似工程业绩情况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开竣工日期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承包造价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承包范围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履约情况(工期、质量等)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证明人及联系电话</w:t>
            </w: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16" w:type="dxa"/>
            <w:gridSpan w:val="1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在建工程情况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开工日期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承包造价</w:t>
            </w: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承包范围及地点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目前履约情况(工期、质量等)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证明人及联系电话</w:t>
            </w: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6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09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16" w:type="dxa"/>
            <w:gridSpan w:val="1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近三年有无拖欠工人工资情况</w:t>
            </w:r>
          </w:p>
        </w:tc>
        <w:tc>
          <w:tcPr>
            <w:tcW w:w="96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近三年内有无工程质量、安全事故</w:t>
            </w:r>
          </w:p>
        </w:tc>
        <w:tc>
          <w:tcPr>
            <w:tcW w:w="96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近三年内有无不良信誉记录</w:t>
            </w:r>
          </w:p>
        </w:tc>
        <w:tc>
          <w:tcPr>
            <w:tcW w:w="96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填表须知：</w:t>
      </w:r>
    </w:p>
    <w:p>
      <w:pPr>
        <w:spacing w:line="36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1、申报企业必须对所有填写资料真实性负责，如有不实之处，对造成的后果负责，且三年内不准入库。</w:t>
      </w:r>
    </w:p>
    <w:p>
      <w:pPr>
        <w:spacing w:line="36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2、申报企业须积极配合在建工程项目考察。</w:t>
      </w:r>
    </w:p>
    <w:p>
      <w:pPr>
        <w:spacing w:line="36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3、提供业绩应与拟入库的专业相符。填报拟入库专业若不止一个，</w:t>
      </w:r>
      <w:r>
        <w:rPr>
          <w:rFonts w:hint="eastAsia" w:ascii="仿宋" w:eastAsia="仿宋"/>
          <w:b/>
          <w:sz w:val="28"/>
          <w:szCs w:val="28"/>
        </w:rPr>
        <w:t>应分别填写报名表</w:t>
      </w:r>
      <w:r>
        <w:rPr>
          <w:rFonts w:hint="eastAsia" w:ascii="仿宋" w:eastAsia="仿宋"/>
          <w:sz w:val="28"/>
          <w:szCs w:val="28"/>
        </w:rPr>
        <w:t>，专业业绩不符，不予入库。</w:t>
      </w:r>
    </w:p>
    <w:p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4、委托代理人除提供分包单位企业法人授权委托书，还应提供被授权人在本单位缴纳的社会保险证明。</w:t>
      </w:r>
    </w:p>
    <w:p>
      <w:pPr>
        <w:spacing w:line="360" w:lineRule="exact"/>
        <w:jc w:val="left"/>
        <w:rPr>
          <w:rFonts w:hint="default" w:ascii="仿宋" w:eastAsia="仿宋"/>
          <w:sz w:val="28"/>
          <w:szCs w:val="28"/>
          <w:lang w:val="en-US"/>
        </w:rPr>
      </w:pPr>
    </w:p>
    <w:p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>
      <w:pPr>
        <w:spacing w:line="500" w:lineRule="exact"/>
        <w:jc w:val="left"/>
        <w:outlineLvl w:val="0"/>
        <w:rPr>
          <w:rFonts w:hint="default" w:asci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eastAsia="仿宋"/>
          <w:b/>
          <w:bCs/>
          <w:sz w:val="36"/>
          <w:szCs w:val="36"/>
          <w:lang w:val="en-US" w:eastAsia="zh-CN"/>
        </w:rPr>
        <w:t>附件2</w:t>
      </w:r>
    </w:p>
    <w:p>
      <w:pPr>
        <w:spacing w:line="500" w:lineRule="exact"/>
        <w:jc w:val="center"/>
        <w:outlineLvl w:val="0"/>
        <w:rPr>
          <w:rFonts w:ascii="仿宋" w:eastAsia="仿宋"/>
          <w:b/>
          <w:bCs/>
          <w:sz w:val="36"/>
          <w:szCs w:val="36"/>
        </w:rPr>
      </w:pPr>
      <w:r>
        <w:rPr>
          <w:rFonts w:hint="eastAsia" w:ascii="仿宋" w:eastAsia="仿宋"/>
          <w:b/>
          <w:bCs/>
          <w:sz w:val="36"/>
          <w:szCs w:val="36"/>
        </w:rPr>
        <w:t>劳务分包商报名表</w:t>
      </w:r>
    </w:p>
    <w:p>
      <w:pPr>
        <w:spacing w:line="500" w:lineRule="exact"/>
        <w:jc w:val="left"/>
        <w:rPr>
          <w:rFonts w:ascii="仿宋" w:eastAsia="仿宋" w:cs="宋体"/>
          <w:kern w:val="0"/>
          <w:sz w:val="28"/>
          <w:szCs w:val="28"/>
        </w:rPr>
      </w:pPr>
      <w:r>
        <w:rPr>
          <w:rFonts w:hint="eastAsia" w:ascii="仿宋" w:eastAsia="仿宋" w:cs="宋体"/>
          <w:kern w:val="0"/>
          <w:sz w:val="28"/>
          <w:szCs w:val="28"/>
        </w:rPr>
        <w:t>劳务</w:t>
      </w:r>
      <w:r>
        <w:rPr>
          <w:rFonts w:hint="eastAsia" w:ascii="仿宋" w:eastAsia="仿宋" w:cs="宋体"/>
          <w:bCs/>
          <w:kern w:val="0"/>
          <w:sz w:val="28"/>
          <w:szCs w:val="28"/>
          <w:lang w:val="en-US" w:eastAsia="zh-CN"/>
        </w:rPr>
        <w:t>分包商</w:t>
      </w:r>
      <w:r>
        <w:rPr>
          <w:rFonts w:ascii="仿宋" w:eastAsia="仿宋" w:cs="宋体"/>
          <w:kern w:val="0"/>
          <w:sz w:val="28"/>
          <w:szCs w:val="28"/>
        </w:rPr>
        <w:t>名称</w:t>
      </w:r>
      <w:r>
        <w:rPr>
          <w:rFonts w:hint="eastAsia" w:ascii="仿宋" w:eastAsia="仿宋" w:cs="宋体"/>
          <w:kern w:val="0"/>
          <w:sz w:val="28"/>
          <w:szCs w:val="28"/>
        </w:rPr>
        <w:t>：（盖</w:t>
      </w:r>
      <w:r>
        <w:rPr>
          <w:rFonts w:ascii="仿宋" w:eastAsia="仿宋" w:cs="宋体"/>
          <w:kern w:val="0"/>
          <w:sz w:val="28"/>
          <w:szCs w:val="28"/>
        </w:rPr>
        <w:t>公章</w:t>
      </w:r>
      <w:r>
        <w:rPr>
          <w:rFonts w:hint="eastAsia" w:ascii="仿宋" w:eastAsia="仿宋" w:cs="宋体"/>
          <w:kern w:val="0"/>
          <w:sz w:val="28"/>
          <w:szCs w:val="28"/>
        </w:rPr>
        <w:t>）         填表日期：                         原库内编号：</w:t>
      </w:r>
    </w:p>
    <w:tbl>
      <w:tblPr>
        <w:tblStyle w:val="2"/>
        <w:tblpPr w:leftFromText="180" w:rightFromText="180" w:vertAnchor="text" w:horzAnchor="margin" w:tblpX="108" w:tblpY="216"/>
        <w:tblOverlap w:val="never"/>
        <w:tblW w:w="139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8"/>
        <w:gridCol w:w="644"/>
        <w:gridCol w:w="543"/>
        <w:gridCol w:w="850"/>
        <w:gridCol w:w="702"/>
        <w:gridCol w:w="712"/>
        <w:gridCol w:w="547"/>
        <w:gridCol w:w="998"/>
        <w:gridCol w:w="438"/>
        <w:gridCol w:w="711"/>
        <w:gridCol w:w="1943"/>
        <w:gridCol w:w="876"/>
        <w:gridCol w:w="1013"/>
        <w:gridCol w:w="1534"/>
        <w:gridCol w:w="30"/>
        <w:gridCol w:w="1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6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单位名称</w:t>
            </w:r>
          </w:p>
        </w:tc>
        <w:tc>
          <w:tcPr>
            <w:tcW w:w="2807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注册地址</w:t>
            </w:r>
          </w:p>
        </w:tc>
        <w:tc>
          <w:tcPr>
            <w:tcW w:w="758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3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企业资质等级</w:t>
            </w:r>
          </w:p>
        </w:tc>
        <w:tc>
          <w:tcPr>
            <w:tcW w:w="280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从事</w:t>
            </w:r>
            <w:r>
              <w:rPr>
                <w:rFonts w:ascii="仿宋" w:eastAsia="仿宋"/>
                <w:szCs w:val="21"/>
              </w:rPr>
              <w:t>工种</w:t>
            </w:r>
            <w:r>
              <w:rPr>
                <w:rFonts w:hint="eastAsia" w:ascii="仿宋" w:eastAsia="仿宋"/>
                <w:szCs w:val="21"/>
              </w:rPr>
              <w:t>年限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注册资金</w:t>
            </w:r>
          </w:p>
        </w:tc>
        <w:tc>
          <w:tcPr>
            <w:tcW w:w="26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3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纳税人类型</w:t>
            </w:r>
          </w:p>
        </w:tc>
        <w:tc>
          <w:tcPr>
            <w:tcW w:w="280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税率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拟入库</w:t>
            </w:r>
            <w:r>
              <w:rPr>
                <w:rFonts w:ascii="仿宋" w:eastAsia="仿宋"/>
                <w:szCs w:val="21"/>
              </w:rPr>
              <w:t>工种</w:t>
            </w:r>
          </w:p>
        </w:tc>
        <w:tc>
          <w:tcPr>
            <w:tcW w:w="26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</w:rPr>
              <w:t>法人代表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联系人1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联系人2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联系人3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r>
              <w:rPr>
                <w:rFonts w:hint="eastAsia" w:ascii="仿宋" w:eastAsia="仿宋"/>
                <w:szCs w:val="21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3" w:type="dxa"/>
            <w:gridSpan w:val="1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近五年完成的类似工程业绩情况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施工时间</w:t>
            </w: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工程名称</w:t>
            </w: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承包造价</w:t>
            </w: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承包范围</w:t>
            </w: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履约情况(工期、质量等)</w:t>
            </w: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证明人及联系电话</w:t>
            </w: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3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bookmarkStart w:id="0" w:name="_GoBack"/>
            <w:r>
              <w:rPr>
                <w:rFonts w:hint="eastAsia" w:ascii="仿宋" w:eastAsia="仿宋"/>
                <w:szCs w:val="21"/>
              </w:rPr>
              <w:t>在建工程情况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开工日期</w:t>
            </w: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工程名称</w:t>
            </w: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地</w:t>
            </w:r>
            <w:r>
              <w:rPr>
                <w:rFonts w:ascii="仿宋" w:eastAsia="仿宋"/>
                <w:szCs w:val="21"/>
              </w:rPr>
              <w:t>点</w:t>
            </w: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承包造价</w:t>
            </w: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承包范围</w:t>
            </w:r>
          </w:p>
        </w:tc>
        <w:tc>
          <w:tcPr>
            <w:tcW w:w="25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证明人及联系电话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5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近三年有无拖欠工人工资情况</w:t>
            </w:r>
          </w:p>
        </w:tc>
        <w:tc>
          <w:tcPr>
            <w:tcW w:w="340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/>
        </w:tc>
        <w:tc>
          <w:tcPr>
            <w:tcW w:w="28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近三年内有无工程质量、安全事故</w:t>
            </w:r>
          </w:p>
        </w:tc>
        <w:tc>
          <w:tcPr>
            <w:tcW w:w="36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/>
        </w:tc>
      </w:tr>
    </w:tbl>
    <w:p>
      <w:pPr>
        <w:spacing w:line="500" w:lineRule="exact"/>
        <w:jc w:val="left"/>
        <w:rPr>
          <w:rFonts w:hint="eastAsia" w:ascii="仿宋" w:eastAsia="仿宋"/>
          <w:sz w:val="28"/>
          <w:szCs w:val="28"/>
        </w:rPr>
      </w:pPr>
    </w:p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填表须知：</w:t>
      </w:r>
    </w:p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1.申报人应对所有填写资料真实性负责，如有不实之处，则三年内不准入库。</w:t>
      </w:r>
    </w:p>
    <w:p>
      <w:pPr>
        <w:spacing w:line="500" w:lineRule="exact"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2.分包商应积极配合对在建工程项目的考察。</w:t>
      </w:r>
    </w:p>
    <w:p>
      <w:pPr>
        <w:spacing w:line="500" w:lineRule="exact"/>
        <w:jc w:val="left"/>
      </w:pPr>
      <w:r>
        <w:rPr>
          <w:rFonts w:hint="eastAsia" w:ascii="仿宋" w:eastAsia="仿宋"/>
          <w:sz w:val="28"/>
          <w:szCs w:val="28"/>
        </w:rPr>
        <w:t>3.提供的业绩应与拟入库的工种相符。拟入库专业工种若不止一个，</w:t>
      </w:r>
      <w:r>
        <w:rPr>
          <w:rFonts w:hint="eastAsia" w:ascii="仿宋" w:eastAsia="仿宋"/>
          <w:b/>
          <w:sz w:val="28"/>
          <w:szCs w:val="28"/>
        </w:rPr>
        <w:t>应分别填写报名表</w:t>
      </w:r>
      <w:r>
        <w:rPr>
          <w:rFonts w:hint="eastAsia" w:ascii="仿宋" w:eastAsia="仿宋"/>
          <w:sz w:val="28"/>
          <w:szCs w:val="28"/>
        </w:rPr>
        <w:t>，工种业绩不符，不予入库。</w:t>
      </w:r>
    </w:p>
    <w:p>
      <w:pPr>
        <w:spacing w:line="360" w:lineRule="exact"/>
        <w:jc w:val="left"/>
        <w:rPr>
          <w:rFonts w:hint="eastAsia" w:ascii="仿宋" w:eastAsia="仿宋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53C7E"/>
    <w:rsid w:val="48C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2021-12-29T00:44:00Z</dcterms:created>
  <dc:creator>Administrator</dc:creator>
  <cp:lastModifiedBy>Administrator</cp:lastModifiedBy>
  <dcterms:modified xsi:type="dcterms:W3CDTF">2021-12-29T06:10:04Z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